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 xml:space="preserve">Znak sprawy: </w:t>
      </w:r>
      <w:r w:rsidR="00FF209A">
        <w:rPr>
          <w:rFonts w:cs="Calibri"/>
          <w:i/>
        </w:rPr>
        <w:t>11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20</w:t>
      </w:r>
      <w:r w:rsidRPr="00980D70">
        <w:rPr>
          <w:rFonts w:cs="Calibri"/>
          <w:i/>
        </w:rPr>
        <w:t xml:space="preserve">                                                             Załącznik nr </w:t>
      </w:r>
      <w:r w:rsidR="006B613B">
        <w:rPr>
          <w:rFonts w:cs="Calibri"/>
          <w:i/>
        </w:rPr>
        <w:t>1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:rsidR="00444AE8" w:rsidRPr="00725CB2" w:rsidRDefault="00444AE8" w:rsidP="00C67E3F">
      <w:pPr>
        <w:shd w:val="clear" w:color="auto" w:fill="FFE599" w:themeFill="accent4" w:themeFillTint="66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:rsidR="00444AE8" w:rsidRPr="00C749B4" w:rsidRDefault="00444AE8" w:rsidP="005B3A10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101636" w:rsidRPr="00101636" w:rsidRDefault="00444AE8" w:rsidP="006B613B">
      <w:pPr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6B613B" w:rsidRPr="006B613B">
        <w:rPr>
          <w:rFonts w:eastAsia="Times New Roman" w:cs="Calibri"/>
          <w:b/>
          <w:bCs/>
          <w:sz w:val="24"/>
          <w:szCs w:val="24"/>
        </w:rPr>
        <w:t>Dostawa i montaż grobowców monolitycznych dla Cmentarza Komunalnego w Krasnymstawie”</w:t>
      </w:r>
    </w:p>
    <w:p w:rsidR="00444AE8" w:rsidRPr="00C749B4" w:rsidRDefault="00444AE8" w:rsidP="00444AE8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bookmarkStart w:id="3" w:name="_GoBack"/>
      <w:bookmarkEnd w:id="2"/>
      <w:bookmarkEnd w:id="3"/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:rsidR="00444AE8" w:rsidRPr="00F80EC9" w:rsidRDefault="00444AE8" w:rsidP="00444AE8">
      <w:pPr>
        <w:spacing w:after="0" w:line="240" w:lineRule="auto"/>
        <w:jc w:val="both"/>
      </w:pPr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:rsidR="00444AE8" w:rsidRPr="00C749B4" w:rsidRDefault="00444AE8" w:rsidP="00444AE8">
      <w:pPr>
        <w:spacing w:after="120" w:line="240" w:lineRule="auto"/>
        <w:jc w:val="both"/>
      </w:pPr>
      <w:r w:rsidRPr="00C749B4"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444AE8" w:rsidRPr="00C749B4" w:rsidTr="00891A9D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C749B4">
              <w:rPr>
                <w:b/>
                <w:sz w:val="20"/>
                <w:szCs w:val="18"/>
              </w:rPr>
              <w:t>Nazwa(y) Wykonawcy (ów)</w:t>
            </w:r>
            <w:r w:rsidRPr="00C749B4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 xml:space="preserve">Numer telefonu </w:t>
            </w:r>
            <w:r>
              <w:rPr>
                <w:b/>
                <w:sz w:val="20"/>
                <w:szCs w:val="18"/>
              </w:rPr>
              <w:t xml:space="preserve">/ </w:t>
            </w:r>
            <w:r w:rsidRPr="00C749B4">
              <w:rPr>
                <w:b/>
                <w:sz w:val="20"/>
                <w:szCs w:val="18"/>
              </w:rPr>
              <w:t>faksu</w:t>
            </w:r>
          </w:p>
        </w:tc>
      </w:tr>
      <w:tr w:rsidR="00444AE8" w:rsidRPr="00C749B4" w:rsidTr="00444AE8">
        <w:trPr>
          <w:trHeight w:val="9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r w:rsidRPr="00C749B4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444AE8" w:rsidRPr="00C749B4" w:rsidTr="00444AE8">
        <w:trPr>
          <w:trHeight w:val="7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18"/>
              </w:rPr>
            </w:pPr>
            <w:r w:rsidRPr="00C749B4">
              <w:rPr>
                <w:sz w:val="20"/>
                <w:szCs w:val="18"/>
              </w:rPr>
              <w:t>2.</w:t>
            </w:r>
          </w:p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:rsidR="00444AE8" w:rsidRPr="00C749B4" w:rsidRDefault="00444AE8" w:rsidP="00444AE8">
      <w:pPr>
        <w:spacing w:after="0" w:line="240" w:lineRule="auto"/>
        <w:jc w:val="both"/>
      </w:pPr>
    </w:p>
    <w:p w:rsidR="00444AE8" w:rsidRPr="00C749B4" w:rsidRDefault="00444AE8" w:rsidP="00444AE8">
      <w:pPr>
        <w:spacing w:after="120" w:line="240" w:lineRule="auto"/>
        <w:jc w:val="both"/>
      </w:pPr>
      <w:r w:rsidRPr="00C749B4">
        <w:t>2.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444AE8" w:rsidRDefault="00444AE8" w:rsidP="00444AE8">
      <w:pPr>
        <w:spacing w:after="120" w:line="240" w:lineRule="auto"/>
      </w:pPr>
    </w:p>
    <w:p w:rsidR="00444AE8" w:rsidRPr="00DA0ABA" w:rsidRDefault="00444AE8" w:rsidP="006B613B">
      <w:pPr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6B613B" w:rsidRPr="006B613B">
        <w:rPr>
          <w:b/>
          <w:bCs/>
        </w:rPr>
        <w:t>Dostawa i montaż grobowców monolitycznych dla Cmentarza Komunalnego w Krasnymstawie”</w:t>
      </w:r>
    </w:p>
    <w:p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zgodnie z kalkulacją zawartą w </w:t>
      </w:r>
      <w:r w:rsidR="006B613B">
        <w:t>tabeli poniżej</w:t>
      </w:r>
      <w:r>
        <w:t xml:space="preserve"> „</w:t>
      </w:r>
      <w:r w:rsidR="006B613B">
        <w:t>Ceny jednostkowe</w:t>
      </w:r>
      <w:r>
        <w:t>”</w:t>
      </w:r>
      <w:r w:rsidR="006B613B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>wykonanie przedmiotowego zamówienia za cenę</w:t>
      </w:r>
      <w:r>
        <w:t>:</w:t>
      </w:r>
    </w:p>
    <w:p w:rsidR="00444AE8" w:rsidRPr="00C749B4" w:rsidRDefault="00444AE8" w:rsidP="00444AE8">
      <w:pPr>
        <w:pStyle w:val="Akapitzlist"/>
        <w:spacing w:after="0" w:line="240" w:lineRule="auto"/>
        <w:jc w:val="both"/>
      </w:pP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Pr="00E94CFB" w:rsidRDefault="00444AE8" w:rsidP="00444AE8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:rsidR="00444AE8" w:rsidRDefault="00444AE8" w:rsidP="00444AE8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:rsidR="006E6C0D" w:rsidRDefault="00444AE8" w:rsidP="00101636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:rsidR="00DD3725" w:rsidRDefault="00DD3725" w:rsidP="00101636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</w:p>
    <w:p w:rsidR="00DD3725" w:rsidRDefault="00DD3725" w:rsidP="00DD3725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 xml:space="preserve">Tabela. „Ceny jednostkowe”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984"/>
        <w:gridCol w:w="1843"/>
      </w:tblGrid>
      <w:tr w:rsidR="00DD3725" w:rsidRPr="00DD3725" w:rsidTr="00CF3F44">
        <w:trPr>
          <w:trHeight w:val="43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Rodzaj</w:t>
            </w:r>
            <w:r>
              <w:rPr>
                <w:rFonts w:asciiTheme="minorHAnsi" w:hAnsiTheme="minorHAnsi"/>
                <w:lang w:eastAsia="pl-PL"/>
              </w:rPr>
              <w:t xml:space="preserve"> grobowców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Ilość</w:t>
            </w:r>
          </w:p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[</w:t>
            </w:r>
            <w:proofErr w:type="spellStart"/>
            <w:r w:rsidRPr="00DD3725">
              <w:rPr>
                <w:rFonts w:asciiTheme="minorHAnsi" w:hAnsiTheme="minorHAnsi"/>
                <w:lang w:eastAsia="pl-PL"/>
              </w:rPr>
              <w:t>kpl</w:t>
            </w:r>
            <w:proofErr w:type="spellEnd"/>
            <w:r w:rsidRPr="00DD3725">
              <w:rPr>
                <w:rFonts w:asciiTheme="minorHAnsi" w:hAnsiTheme="minorHAnsi"/>
                <w:lang w:eastAsia="pl-PL"/>
              </w:rPr>
              <w:t>.]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Cena netto </w:t>
            </w:r>
          </w:p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[zł/komplet]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Wartość netto</w:t>
            </w:r>
          </w:p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:rsidR="00955F2C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(kol. 3 x kol. 4)</w:t>
            </w:r>
          </w:p>
        </w:tc>
      </w:tr>
      <w:tr w:rsidR="00DD3725" w:rsidRPr="00DD3725" w:rsidTr="00CF3F44">
        <w:trPr>
          <w:trHeight w:val="7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4</w:t>
            </w:r>
            <w:r w:rsidR="00955F2C">
              <w:rPr>
                <w:rFonts w:asciiTheme="minorHAnsi" w:hAnsiTheme="minorHAnsi"/>
                <w:lang w:eastAsia="pl-PL"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3725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5*</w:t>
            </w:r>
          </w:p>
        </w:tc>
      </w:tr>
      <w:tr w:rsidR="00DD3725" w:rsidRPr="00DD3725" w:rsidTr="00CF3F44">
        <w:trPr>
          <w:trHeight w:hRule="exact" w:val="90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b/>
                <w:bCs/>
                <w:lang w:eastAsia="pl-PL"/>
              </w:rPr>
              <w:t>Żelbetowe grobowce monolityczne pojedyncze</w:t>
            </w:r>
            <w:r w:rsidRPr="00DD3725">
              <w:rPr>
                <w:rFonts w:asciiTheme="minorHAnsi" w:hAnsiTheme="minorHAnsi"/>
                <w:lang w:eastAsia="pl-PL"/>
              </w:rPr>
              <w:t xml:space="preserve"> (w komplecie komory sanitarne oraz płyty stropowe wewnętrzne i zewnętrzne)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D3725" w:rsidRPr="00DD3725" w:rsidRDefault="00FF209A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b/>
                <w:bCs/>
                <w:lang w:eastAsia="pl-PL"/>
              </w:rPr>
              <w:t>Żelbetowe grobowce monolityczne podwójne</w:t>
            </w:r>
            <w:r w:rsidRPr="00DD3725">
              <w:rPr>
                <w:rFonts w:asciiTheme="minorHAnsi" w:hAnsiTheme="minorHAnsi"/>
                <w:lang w:eastAsia="pl-PL"/>
              </w:rPr>
              <w:t xml:space="preserve"> (w komplecie komory sanitarne oraz płyty stropowe wewnętrzne i zewnętrzne)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netto oferty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Należny podatek VAT w wysokości ………..%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brutto oferty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</w:tbl>
    <w:p w:rsidR="00CF3F44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* UWAGA: wartości w kolumnach 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4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>,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5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 należy podać z dokładnością do dwóch miejsc po przecinku</w:t>
      </w:r>
    </w:p>
    <w:p w:rsidR="00955F2C" w:rsidRPr="00955F2C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</w:p>
    <w:p w:rsidR="00101636" w:rsidRDefault="006B613B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oferowane przeze mnie/nas grobowce</w:t>
      </w:r>
      <w:r w:rsidR="00DD3725">
        <w:t xml:space="preserve"> </w:t>
      </w:r>
      <w:r w:rsidR="00101636">
        <w:t>spełniają wymagania Zamawiającego określone w Zapytaniu ofertowym;</w:t>
      </w:r>
    </w:p>
    <w:p w:rsidR="00444AE8" w:rsidRDefault="00444AE8" w:rsidP="00FF209A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DE340C">
        <w:t>ceny jednostkowe netto, zostały skalkulowane z uwzględnieniem wszelkich kosztów oraz ryzyka związanego z realizacją niniejsze</w:t>
      </w:r>
      <w:r>
        <w:t>go zamówienia</w:t>
      </w:r>
      <w:r w:rsidRPr="00DE340C">
        <w:t xml:space="preserve"> oraz, że nie ulegną zmianie w okresie obowiązywania</w:t>
      </w:r>
      <w:r>
        <w:t xml:space="preserve"> umowy</w:t>
      </w:r>
      <w:r w:rsidR="00FF209A">
        <w:t xml:space="preserve"> </w:t>
      </w:r>
      <w:r w:rsidR="00FF209A" w:rsidRPr="00FF209A">
        <w:t>również w przypadku skorzystania przez Zamawiającego z prawa opcji</w:t>
      </w:r>
      <w:r w:rsidR="005B3A10"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DD3725">
        <w:t>3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59115E">
        <w:rPr>
          <w:b/>
          <w:bCs/>
        </w:rPr>
        <w:t>udzielam</w:t>
      </w:r>
      <w:r>
        <w:rPr>
          <w:b/>
          <w:bCs/>
        </w:rPr>
        <w:t>/m</w:t>
      </w:r>
      <w:r w:rsidRPr="0059115E">
        <w:rPr>
          <w:b/>
          <w:bCs/>
        </w:rPr>
        <w:t>y gwarancji na</w:t>
      </w:r>
      <w:r w:rsidR="00DD3725">
        <w:rPr>
          <w:b/>
          <w:bCs/>
        </w:rPr>
        <w:t xml:space="preserve"> zrealizowany przedmiot umowy </w:t>
      </w:r>
      <w:r w:rsidRPr="0059115E">
        <w:rPr>
          <w:b/>
          <w:bCs/>
        </w:rPr>
        <w:t xml:space="preserve">w wymiarze </w:t>
      </w:r>
      <w:r w:rsidR="00101636">
        <w:rPr>
          <w:b/>
          <w:bCs/>
        </w:rPr>
        <w:t>24</w:t>
      </w:r>
      <w:r w:rsidRPr="0059115E">
        <w:rPr>
          <w:b/>
          <w:bCs/>
        </w:rPr>
        <w:t xml:space="preserve"> miesięcy</w:t>
      </w:r>
      <w:r>
        <w:t xml:space="preserve">, licząc od daty </w:t>
      </w:r>
      <w:r w:rsidR="00101636">
        <w:t xml:space="preserve">jego </w:t>
      </w:r>
      <w:r w:rsidR="00DD3725">
        <w:t>protokolarnego odbioru przez Zamawiającego</w:t>
      </w:r>
      <w:r w:rsidR="005B3A10"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</w:t>
      </w:r>
      <w:r w:rsidRPr="009F1F54">
        <w:t xml:space="preserve">y, iż – za wyjątkiem informacji i dokumentów zawartych w ofercie na stronach od </w:t>
      </w:r>
      <w:r w:rsidRPr="009F1F54"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444AE8" w:rsidRPr="009F1F54" w:rsidRDefault="00444AE8" w:rsidP="0010163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:rsidR="00D50D51" w:rsidRPr="009F1F54" w:rsidRDefault="00444AE8" w:rsidP="00955F2C">
      <w:pPr>
        <w:spacing w:after="12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:rsidR="00444AE8" w:rsidRP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 xml:space="preserve">liśmy obowiązki informacyjne przewidziane w art. 13 i/lub art. 14 RODO* wobec osób fizycznych, od których dane osobowe bezpośrednio lub pośrednio </w:t>
      </w:r>
      <w:r w:rsidRPr="009F1F54">
        <w:rPr>
          <w:rFonts w:cs="Arial"/>
          <w:color w:val="000000"/>
        </w:rPr>
        <w:lastRenderedPageBreak/>
        <w:t>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1"/>
        <w:t>**</w:t>
      </w:r>
    </w:p>
    <w:p w:rsidR="00101636" w:rsidRPr="00DD3725" w:rsidRDefault="00444AE8" w:rsidP="00DD372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:rsidR="00444AE8" w:rsidRPr="009F1F54" w:rsidRDefault="00444AE8" w:rsidP="00DD372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cs="Calibri"/>
        </w:rPr>
      </w:pPr>
      <w:r w:rsidRPr="009F1F54">
        <w:rPr>
          <w:rFonts w:cs="Calibri"/>
          <w:b/>
        </w:rPr>
        <w:t>Oświadczenie Wykonawcy</w:t>
      </w:r>
      <w:r w:rsidRPr="009F1F54">
        <w:rPr>
          <w:rFonts w:cs="Calibri"/>
        </w:rPr>
        <w:t xml:space="preserve"> o braku podstaw do wykluczenia i spełnianiu warunków udziału</w:t>
      </w:r>
      <w:r w:rsidRPr="009F1F54">
        <w:rPr>
          <w:rFonts w:cs="Calibri"/>
        </w:rPr>
        <w:br/>
        <w:t xml:space="preserve">w postępowaniu - </w:t>
      </w:r>
      <w:r w:rsidRPr="009F1F54">
        <w:rPr>
          <w:rFonts w:cs="Calibri"/>
          <w:b/>
        </w:rPr>
        <w:t xml:space="preserve">Załącznik nr </w:t>
      </w:r>
      <w:r w:rsidR="00DD3725">
        <w:rPr>
          <w:rFonts w:cs="Calibri"/>
          <w:b/>
        </w:rPr>
        <w:t>2</w:t>
      </w:r>
      <w:r w:rsidRPr="009F1F54">
        <w:rPr>
          <w:rFonts w:cs="Calibri"/>
        </w:rPr>
        <w:t xml:space="preserve"> do Zapytania ofertowego</w:t>
      </w:r>
      <w:r w:rsidR="003E0DD2">
        <w:rPr>
          <w:rFonts w:cs="Calibri"/>
        </w:rPr>
        <w:t>.</w:t>
      </w:r>
    </w:p>
    <w:p w:rsidR="00DD3725" w:rsidRPr="00DD3725" w:rsidRDefault="00444AE8" w:rsidP="00DD372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cs="Calibri"/>
        </w:rPr>
      </w:pPr>
      <w:r w:rsidRPr="009F1F54">
        <w:rPr>
          <w:rFonts w:cs="Calibri"/>
          <w:b/>
        </w:rPr>
        <w:t>Aktualny odpis</w:t>
      </w:r>
      <w:r w:rsidRPr="009F1F54">
        <w:rPr>
          <w:rFonts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3E0DD2" w:rsidRPr="00BE2BA6" w:rsidRDefault="00444AE8" w:rsidP="00BE2B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p w:rsidR="003E0DD2" w:rsidRDefault="006C2E07" w:rsidP="005B3A10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BE2BA6">
        <w:rPr>
          <w:rFonts w:eastAsia="Times New Roman"/>
          <w:b/>
          <w:bCs/>
        </w:rPr>
        <w:t>Deklaracja zgodności / Aprobata techniczna</w:t>
      </w:r>
      <w:r>
        <w:rPr>
          <w:rFonts w:eastAsia="Times New Roman"/>
        </w:rPr>
        <w:t xml:space="preserve"> oferowanych </w:t>
      </w:r>
      <w:r w:rsidR="00BE2BA6">
        <w:rPr>
          <w:rFonts w:eastAsia="Times New Roman"/>
        </w:rPr>
        <w:t>prefabrykatów/elementów</w:t>
      </w:r>
    </w:p>
    <w:p w:rsidR="00C442A1" w:rsidRPr="005B3A10" w:rsidRDefault="00C442A1" w:rsidP="00C442A1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>
        <w:rPr>
          <w:rFonts w:eastAsia="Times New Roman"/>
        </w:rPr>
        <w:t>…………</w:t>
      </w:r>
    </w:p>
    <w:p w:rsidR="00C442A1" w:rsidRPr="005B3A10" w:rsidRDefault="00C442A1" w:rsidP="00C442A1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6"/>
        <w:jc w:val="both"/>
        <w:rPr>
          <w:rFonts w:eastAsia="Times New Roman"/>
        </w:rPr>
      </w:pPr>
    </w:p>
    <w:p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:rsidR="00444AE8" w:rsidRPr="00E37678" w:rsidRDefault="00444AE8" w:rsidP="00444AE8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:rsidR="00444AE8" w:rsidRDefault="00444AE8" w:rsidP="00444AE8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5B3A10">
      <w:headerReference w:type="default" r:id="rId8"/>
      <w:footerReference w:type="default" r:id="rId9"/>
      <w:pgSz w:w="11906" w:h="16838"/>
      <w:pgMar w:top="1134" w:right="1134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101636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1)</w:t>
      </w:r>
      <w:r w:rsidRPr="00FB4649">
        <w:rPr>
          <w:sz w:val="16"/>
          <w:szCs w:val="16"/>
          <w:u w:val="single"/>
        </w:rPr>
        <w:t xml:space="preserve"> Załącznika nr </w:t>
      </w:r>
      <w:r w:rsidR="00D50D51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13B" w:rsidRPr="006B613B" w:rsidRDefault="006B613B" w:rsidP="006B613B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6B613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„Dostawa i montaż grobowców monolitycznych dla Cmentarza Komunalnego w Krasnymstawie”</w:t>
    </w:r>
  </w:p>
  <w:p w:rsidR="00444AE8" w:rsidRPr="00444AE8" w:rsidRDefault="00444AE8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8E64CE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10163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3E0DD2"/>
    <w:rsid w:val="0040063B"/>
    <w:rsid w:val="00444AE8"/>
    <w:rsid w:val="004E405A"/>
    <w:rsid w:val="00520165"/>
    <w:rsid w:val="00587000"/>
    <w:rsid w:val="005B3A10"/>
    <w:rsid w:val="005B48A6"/>
    <w:rsid w:val="005C7DF7"/>
    <w:rsid w:val="005E0085"/>
    <w:rsid w:val="005F35C2"/>
    <w:rsid w:val="0061712F"/>
    <w:rsid w:val="0064556C"/>
    <w:rsid w:val="006858AD"/>
    <w:rsid w:val="00685E66"/>
    <w:rsid w:val="006B613B"/>
    <w:rsid w:val="006C2E07"/>
    <w:rsid w:val="006E6C0D"/>
    <w:rsid w:val="00712147"/>
    <w:rsid w:val="00746493"/>
    <w:rsid w:val="007B68DB"/>
    <w:rsid w:val="007F524D"/>
    <w:rsid w:val="00865370"/>
    <w:rsid w:val="00892ED2"/>
    <w:rsid w:val="008D5536"/>
    <w:rsid w:val="00955F2C"/>
    <w:rsid w:val="009706AD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E2BA6"/>
    <w:rsid w:val="00BF2B57"/>
    <w:rsid w:val="00C042A9"/>
    <w:rsid w:val="00C25B34"/>
    <w:rsid w:val="00C442A1"/>
    <w:rsid w:val="00C53082"/>
    <w:rsid w:val="00C67E3F"/>
    <w:rsid w:val="00C91D2F"/>
    <w:rsid w:val="00CA4F79"/>
    <w:rsid w:val="00CD1F00"/>
    <w:rsid w:val="00CF360F"/>
    <w:rsid w:val="00CF3F44"/>
    <w:rsid w:val="00D32958"/>
    <w:rsid w:val="00D50D51"/>
    <w:rsid w:val="00D5711A"/>
    <w:rsid w:val="00D946CB"/>
    <w:rsid w:val="00DD3725"/>
    <w:rsid w:val="00E4646E"/>
    <w:rsid w:val="00E873A8"/>
    <w:rsid w:val="00EA0EAC"/>
    <w:rsid w:val="00EE6955"/>
    <w:rsid w:val="00F6539B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2020-11-24T17:18:00Z</dcterms:created>
  <dcterms:modified xsi:type="dcterms:W3CDTF">2020-11-24T17:31:00Z</dcterms:modified>
</cp:coreProperties>
</file>